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41" w:rsidRPr="002A7A66" w:rsidRDefault="00907241" w:rsidP="00907241">
      <w:pPr>
        <w:pStyle w:val="a3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7A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Календарно-тематическое планирование кружка «Я познаю мир» </w:t>
      </w:r>
    </w:p>
    <w:p w:rsidR="00907241" w:rsidRPr="002A7A66" w:rsidRDefault="00907241" w:rsidP="00907241">
      <w:pPr>
        <w:pStyle w:val="a3"/>
        <w:ind w:left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327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277"/>
        <w:gridCol w:w="1448"/>
        <w:gridCol w:w="2246"/>
        <w:gridCol w:w="1670"/>
        <w:gridCol w:w="2127"/>
        <w:gridCol w:w="1559"/>
      </w:tblGrid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оборудо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ментов</w:t>
            </w:r>
            <w:proofErr w:type="spellEnd"/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детей с приборами, которые необходимы для проведения экспериментов и опытов. Вспомнить и закрепить правила безопасности при работе с оборудованием.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Увеличительные стекла, весы, песочные часы,  магниты Разнообразные  материалы (пластмасса, стекло, металл) разного объема и формы Медицинские материалы: пипетки, колбы, деревянные палочки, шприцы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>рочие материалы: зеркала, воздушные шары, масло,  соль, сахар, цветные и прозрачные стекла, сито, свечи и др.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Почему осенью листья желтеют?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Расширять знания детей о явлениях живой и неживой природы: почему листья желтеют и опадают и как они опадают. Учить устанавливать причинно-следственные связи. Показать детям взаимосвязь между расцветкой листа и уменьшением теплового фактора: с понижением температуры изменяется цвет листьев (осенью холоднее, чем летом)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Наблюдение на прогулке (листопад, разноцветные листья). Дидактическая игра «С какого дерева листок?». Чтение художественной литературы: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«Падают листья».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Береза, растущая на игровой площадке, календарь погоды, уличный термометр, температурный график. 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Лупы, кусочки белой ткани, сложенные пополам; деревянные кубики.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Листья настоящие крупные и мелкие, разной формы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Прогулка в парк, лес. Участие в совместных мероприятиях – выставка в группе «Поделки из природного материала».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Живой кусочек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Помочь детям установить, что в корнеплодах есть запас питательных веще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>я растения.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Рассматривание овощей. Дидактические игры «Чудесный мешочек»,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«Угадай на вкус». Чтение художественной литературы об овощах.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Плоская емкость с водой, корнеплоды: морковь, свекла; 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«Пластмасса: ее качества и свойства»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Учить детей распознавать предметы из пластмассы. Побуждать детей определять её качества (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гладкая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или шероховатая, изделия из неё окрашены в разные цвета), и свойства (водонепроницаемая, ломкая, плавится, гибкая). Воспитывать интерес к современным материалам.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На прогулке показываю детям небольшой опыт с пластмассой - маленькую пластмассовую пластинку и нагреваю её над спиртовкой. Пластмассовая пластинка плавится, горит, сильно пахнет.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Различные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по форме, цвету, величине изделия из пластмассы, (пластмассовые стаканчики, электрический чайник, настольный органайзер, телефонный аппарат), вода, пластмассовые пластинки, спиртовка, спички; алгоритм описания свойств материала.</w:t>
            </w:r>
            <w:proofErr w:type="gramEnd"/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«Металл: его качества и свойства»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Узнавать предметы из металла, определять его качественные характеристики (структура поверхности, цвет) и свойства (теплопроводность, ковкость, металлический блеск). Помочь понять, что только предметы из металла взаимодействуют с магнитом.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Игры с металлическими предметами в уголке экспериментирования (конструктор), игры с магнитом.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Металлические предметы, емкость с водой, свеча, магнит, сундук, деревянные и резиновые предметы, иллюстрации по теме, варежки с магнитом, лист бумаги, костюм для игрового персонажа.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«Бумага: ее качества и свойства»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бумаге, разных ее видах, качествах и свойствах бумаги, истории ее создания; развивать обследовательские действия и уметь устанавливать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 между качеством бумаги и ее назначением. Воспитывать интерес к познанию окружающего мира. Познакомить детей с появлением бумаги, с ее производством, видами, использованием в быту и народном хозяйстве; воспитывать экономное, бережное отношение к бумаге.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Показ мультфильма «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. Изготовление бумаги»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Разные виды бумаги; емкости с водой, ножницы, квадратный лист белой бумаги.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Составить альбом- коллекцию «Виды бумаги».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«Древесина: ее качества и свойства»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Научиться узнавать вещи, изготовленные из древесины (вычленять ее качества (твердость, структура поверхност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гладкая, шершавая; степень прочности (толщина) и свойства (режется, горит, не бьется, не тонет в воде).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Деревянные предметы, емкости с водой, небольшие дощечки и бруски, спиртовка, спички, сапожный нож, презентация «Что сделано из дерева»; спилы для счета годовых колец; термос с горячей водой, кружка.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Нужен ли растениям снег зимой?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Помочь детям выявить роль снега в жизни растений.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Просмотр презентации «Зима», «Откуда в снеге грязь?». Дидактическая игра «Бывает – не бывает». Чтение художественной литературы И. Белоусов «Первый снежок», И. Никитин «Жгуч мороз да трескуч».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2 емкости с водой, снег.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Совместные прогулки родителей с детьми. Предложить родителям провести с детьми наблюдение за изменениями в погоде и природе.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Лед и снег –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тоже вода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и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знакомить детей со свойствами воды.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Развивать умение обобщать результат работы и делать выводы.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Подвести детей к пониманию того, что лед – это тоже вода в твердом состоянии.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Прививать бережное отношение к воде.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Ёмкости со снегом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и льдом, маленький молоток, спиртовка, салфетки.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Изготов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цветных льдинок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детей с тем, что вода замерзает на холоде, что в ней растворяется краска.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Формочки, баночки, гуашевые краски, вода.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Опыт: «Вода – раствори-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Уточнить знания детей о значении воды в жизни человека. Закрепить свойства воды – вода растворитель. Объяснить, почему вода иногда нуждается в 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очистке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и дать элементарные представления о процессе фильтрации. Развивать навыки лабораторных опытов, по схемам – закрепить умение работать с прозрачной стеклянной посудой, соблюдая правила техники безопасности с незнакомыми растворами.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Прозрачные сосуды цилиндрической формы разного сечения (узкие, широкие), сосуды фигурной формы, стеклянные воронки и стеклянные палочки, фильтрованная бумага, лупа, сахар, соль, настойка календулы или ромашки, настой мяты, растительное масло.</w:t>
            </w:r>
            <w:proofErr w:type="gramEnd"/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«Ткань: ее качества и свойства»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Узнавать вещи из ткани, определять ее качества (толщина, структура поверхности, степень прочности, мягкость) и свойства (мнется, режется,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рвется, намокает, горит).</w:t>
            </w:r>
            <w:proofErr w:type="gramEnd"/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Образцы хлопчатобумажной ткани двух-трех цветов, ножницы, спиртовка, спички, емкости с водой, алгоритм описания свойств материала.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Составить альбом- коллекцию «Виды тканей».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«Стекло: его качества и свойства»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Узнавать предметы, сделанные из стекла; определять его качества (структура поверхности, толщина, прозрачность) и свойства (хрупкость, плавление, теплопроводность).</w:t>
            </w:r>
            <w:proofErr w:type="gramEnd"/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Предметы, сделанные из стекла. Презентация «Посуда». Стакан с водой, краски, деревянные палочки.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Магнит - фокусник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Знакомство с понятием "магнит".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Формирование представлений о свойствах магнита.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Актуализация знаний об использовании свойств магнита человеком.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Формирование умений приобретать знания посредством проведения практических опытов, делать выводы, обобщения.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Показ мультфильма «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. Магнетизм»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Магниты, металлические предметы (скрепки, болты,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), картон, салфетки, стаканы с водой, крупа.</w:t>
            </w:r>
            <w:proofErr w:type="gramEnd"/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Февраль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Почему лампочка светит?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Опыты: «Чудо прическа», «Волшебные шары», «Вертушка»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детей с принципом работы электрической лампочки.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Развивать умения выдвигать гипотезы и предположения, анализировать сопоставлять различные факты, делать выводы и заключения.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Беседа об электричестве и об электростанциях.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Батарейки плоские, лампочки для карманного фонарика,  выключатели,  схемы правил безопасности при использовании электричества в быту.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Познакомить с естественным источником света – солнцем. Познакомить с происхождением солнечных зайчиков, их движением, предметами, от которых они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отражаются; развивать смекалку, любознательность.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Вода, зеркало, баночка.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Продолжать знакомиться со свойствами света тени.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Воспитывать наблюдательность.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Лампа, экран, фигурки теневого театра.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Предложить вместе с детьми изготовить фигурки для теневого театра.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Как увидеть и услышать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электри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Продемонстрировать детям проявление статического электричества.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Теплый свитер, кусочки шерстяной или синтетической ткани, вода, воздушный шарик, расческа.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Песок и глина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Показать разнообразие объектов неживой природы. Сравнение песчинок по форме, цвету, размеру. Учить детей делать выводы, соблюдать технику безопасности при проведении опытов. В процессе исследовательской деятельности формировать у детей знания о свойствах глины. Предоставить ребенку возможность самому найти ответы на вопросы: «Как и почему?» и сделать выводы; при проведении опытов развивать мышление, логику, творчество ребенка. Наглядно показать связи между живым и неживым в природе. Активизировать словарь: «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вязкая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пластичная, маслянистая, гибкая» 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Образцы речного, морского и других видов песка, небольшие подносы, клеенки, лупы. Подносы с глиной на каждого ребенка (глина сухая и влажная), салфетки влажные, лупы, карточки с предметами живой и неживой природы.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Знакомство с камнями. Какими бывают камни?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Развивать интерес к камням, умение обследовать их и называть свойства (крепкий, твердый, неровный или гладкий, тяжелый, блестящий, красивый). Дать представление о том, что камни бывают речными и морскими, что многие камни очень твердые и прочные, поэтому их широко используют в строительстве зданий, мостов, дорог. Познакомить с ценными камнями, которые используются для украшения построек и изготовления памятников, сувениров (гранит, мрамор). Показать изделия из драгоценных камней. 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Рыжова Н. А. «Что у нас под ногами» с. 77, Николаева С.Н. Ознакомление дошкольников с неживой природой – М., 2003 г., с.23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Наборы речных и морских камней. лупа.  пластилин, керамзит, гранит,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фото: памятники из разных камней А.С.Пушкину, Памятник неизвестному солдату и т.д.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Собрать коллекцию камней.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«Живые камни» 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с камнями, происхождение которых связано с живыми организмами, с древними ископаемыми.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На прогулке: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1. Рассматривание камней (вид, форма, структура, свойства).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2. Выкладывание рисунков из камней.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3. Строительные игры (строительство и украшение построек).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Разнообразие семян разных садовых растений. Почва, лейка, горшок.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Знакомство со свойствами воздуха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Продолжить знакомство детей со свойствами воздуха, и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Воспитывать интерес к окружающей жизни, любознательность.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Воздушные шары на каждого ребенка, банка с водой, стаканчики и соломинки, свистки, бутылки, небольшие листочки бумаги, духовые инструменты.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Апрель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Неизвестное – рядом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Огонь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Познакомить со способами тушения пожара. При горении образовывается пепел, зола, угарный газ. Соблюдение правил безопасности при проведении опытов.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Камни, свеча, банка, бутылка с отрезанным дном, спички.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Этот загадочный космос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детей с символикой созвездий. Вызвать интерес к космическому пространству. Расширять представления о профессии космонавта. Активизировать словарный запас: космос, космонавт, космическая невесомость.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Фотографии космоса, Солнечной системы, Ю.Гагарина, космических кораблей. Фонарик, линейка.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Познакомить детей с круговоротом воды в природе, с процессом конденсации.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«Что такое весна?», «Вода». Просмотр познавательного мультфильма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«Круговорот воды в природе».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Кастрюля с водой и стеклянной крышкой. Ноутбук, проектор и экран.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Предложить родителям совершить с детьми совместные прогулки в парк, на водоем. </w:t>
            </w: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Провести наблюдения за изменениями в природе.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Испарение влаги с листьев растений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Дать детям возможность проверить, куда исчезает вода с листьев растений.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Рассматривание комнатных растений в группе. Д/и «Отгадай, что за растение?». Просмотр презентации «Цветы».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Растение, полиэтиленовый пакет, нить.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7A66">
              <w:rPr>
                <w:rFonts w:ascii="Times New Roman" w:hAnsi="Times New Roman"/>
                <w:i/>
                <w:iCs/>
                <w:sz w:val="24"/>
                <w:szCs w:val="24"/>
              </w:rPr>
              <w:t>Май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Неизвест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семена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Дать детям возможность, проведя опыт, убедиться в необходимости почвы для жизни растений, 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понять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как качество почвы влияет на рост и развитие растений, выделить разные по составу почвы.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. Литературы А.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Платежков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Неизвестый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цветок», А. </w:t>
            </w:r>
            <w:proofErr w:type="spellStart"/>
            <w:r w:rsidRPr="002A7A66">
              <w:rPr>
                <w:rFonts w:ascii="Times New Roman" w:hAnsi="Times New Roman"/>
                <w:sz w:val="24"/>
                <w:szCs w:val="24"/>
              </w:rPr>
              <w:t>Кюппер</w:t>
            </w:r>
            <w:proofErr w:type="spell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«Маленький садовник».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Разнообразие семян разных садовых растений. Почва, лейка, горшок.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Предложить родителям вместе с детьми подготовить семена и посадить цветы на клумбе около детского сада.</w:t>
            </w:r>
          </w:p>
        </w:tc>
      </w:tr>
      <w:tr w:rsidR="00907241" w:rsidRPr="002A7A66" w:rsidTr="00244502">
        <w:tc>
          <w:tcPr>
            <w:tcW w:w="12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Почему комар пищит, а шмель жужжит?</w:t>
            </w:r>
          </w:p>
        </w:tc>
        <w:tc>
          <w:tcPr>
            <w:tcW w:w="22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Помочь детям выявить причины происхождения низких и высоких звуков.</w:t>
            </w:r>
          </w:p>
        </w:tc>
        <w:tc>
          <w:tcPr>
            <w:tcW w:w="1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Просмотр презентации микрокосмос. Наблюдение в природе. Д/и «Кто как двигается», «</w:t>
            </w:r>
            <w:proofErr w:type="gramStart"/>
            <w:r w:rsidRPr="002A7A6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Pr="002A7A66">
              <w:rPr>
                <w:rFonts w:ascii="Times New Roman" w:hAnsi="Times New Roman"/>
                <w:sz w:val="24"/>
                <w:szCs w:val="24"/>
              </w:rPr>
              <w:t xml:space="preserve"> где спрятался».</w:t>
            </w:r>
          </w:p>
        </w:tc>
        <w:tc>
          <w:tcPr>
            <w:tcW w:w="212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Аудиозапись со звуками, произносимыми насекомыми, ноутбук, проектор.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7241" w:rsidRPr="002A7A66" w:rsidRDefault="00907241" w:rsidP="00244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A66">
              <w:rPr>
                <w:rFonts w:ascii="Times New Roman" w:hAnsi="Times New Roman"/>
                <w:sz w:val="24"/>
                <w:szCs w:val="24"/>
              </w:rPr>
              <w:t>Совместные прогулки с детьми в природу, наблюдение за насекомыми.</w:t>
            </w:r>
          </w:p>
        </w:tc>
      </w:tr>
    </w:tbl>
    <w:p w:rsidR="0002409F" w:rsidRDefault="0002409F"/>
    <w:sectPr w:rsidR="0002409F" w:rsidSect="0002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7241"/>
    <w:rsid w:val="0002409F"/>
    <w:rsid w:val="0090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072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2020-01-27T02:32:00Z</dcterms:created>
  <dcterms:modified xsi:type="dcterms:W3CDTF">2020-01-27T02:33:00Z</dcterms:modified>
</cp:coreProperties>
</file>